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21" w:rsidRPr="00AA57D8" w:rsidRDefault="00FC6621" w:rsidP="00FC6621">
      <w:pPr>
        <w:ind w:left="0" w:right="355" w:firstLine="0"/>
        <w:jc w:val="center"/>
        <w:rPr>
          <w:b/>
        </w:rPr>
      </w:pPr>
      <w:r w:rsidRPr="00AA57D8">
        <w:rPr>
          <w:b/>
        </w:rPr>
        <w:t>ФОРМИРОВАНИЕ ПОЗНАВАТЕЛЬНЫХ УМЕНИЙ В РАМКАХ СИСТЕМНО-ДЕЯТЕЛЬН</w:t>
      </w:r>
      <w:r w:rsidR="002656EF">
        <w:rPr>
          <w:b/>
        </w:rPr>
        <w:t>ОСТН</w:t>
      </w:r>
      <w:r w:rsidRPr="00AA57D8">
        <w:rPr>
          <w:b/>
        </w:rPr>
        <w:t>ОГО ПОДХОДА ПРИ ОБУЧЕНИИ МАТЕМАТИКЕ.</w:t>
      </w:r>
    </w:p>
    <w:p w:rsidR="00FC6621" w:rsidRDefault="00FC6621" w:rsidP="00214342">
      <w:pPr>
        <w:tabs>
          <w:tab w:val="left" w:pos="9356"/>
        </w:tabs>
        <w:ind w:left="0" w:right="355" w:firstLine="0"/>
      </w:pPr>
    </w:p>
    <w:p w:rsidR="000C1809" w:rsidRDefault="00FC6621" w:rsidP="000C1809">
      <w:pPr>
        <w:ind w:left="0" w:right="-2" w:firstLine="0"/>
        <w:rPr>
          <w:b/>
          <w:i/>
        </w:rPr>
      </w:pPr>
      <w:r w:rsidRPr="000C1809">
        <w:rPr>
          <w:b/>
          <w:i/>
        </w:rPr>
        <w:t xml:space="preserve">                                                                                                            </w:t>
      </w:r>
      <w:r w:rsidR="000C1809">
        <w:rPr>
          <w:b/>
          <w:i/>
        </w:rPr>
        <w:t xml:space="preserve">    </w:t>
      </w:r>
      <w:r w:rsidRPr="000C1809">
        <w:rPr>
          <w:b/>
          <w:i/>
        </w:rPr>
        <w:t>Е.Ю. Чумак</w:t>
      </w:r>
    </w:p>
    <w:p w:rsidR="000C1809" w:rsidRPr="00260D70" w:rsidRDefault="000C1809" w:rsidP="000C1809">
      <w:pPr>
        <w:ind w:left="0" w:right="-2" w:firstLine="0"/>
        <w:jc w:val="right"/>
        <w:rPr>
          <w:i/>
        </w:rPr>
      </w:pPr>
      <w:r w:rsidRPr="00260D70">
        <w:rPr>
          <w:i/>
        </w:rPr>
        <w:t>МБОУ СОШ №11, г. Старый Оскол</w:t>
      </w:r>
    </w:p>
    <w:p w:rsidR="003F46F1" w:rsidRPr="00FC6621" w:rsidRDefault="003F46F1" w:rsidP="00FC6621">
      <w:pPr>
        <w:ind w:left="0" w:firstLine="709"/>
      </w:pPr>
    </w:p>
    <w:p w:rsidR="00661965" w:rsidRPr="00FC6621" w:rsidRDefault="002835F3" w:rsidP="00FC6621">
      <w:pPr>
        <w:ind w:left="0" w:firstLine="709"/>
      </w:pPr>
      <w:r w:rsidRPr="00FC6621">
        <w:t>Урок</w:t>
      </w:r>
      <w:r w:rsidR="00877C6E" w:rsidRPr="00FC6621">
        <w:t xml:space="preserve"> существует несколько столетий</w:t>
      </w:r>
      <w:r w:rsidRPr="00FC6621">
        <w:t>.</w:t>
      </w:r>
      <w:r w:rsidR="00C4152C" w:rsidRPr="00FC6621">
        <w:t xml:space="preserve"> Менялись эпохи, но  у</w:t>
      </w:r>
      <w:r w:rsidRPr="00FC6621">
        <w:t xml:space="preserve">рок всегда </w:t>
      </w:r>
      <w:r w:rsidR="00214E92" w:rsidRPr="00FC6621">
        <w:t xml:space="preserve">был </w:t>
      </w:r>
      <w:r w:rsidRPr="00FC6621">
        <w:t xml:space="preserve">и </w:t>
      </w:r>
      <w:r w:rsidR="00214E92" w:rsidRPr="00FC6621">
        <w:t xml:space="preserve">будет </w:t>
      </w:r>
      <w:r w:rsidRPr="00FC6621">
        <w:t>основополагающим элементом образо</w:t>
      </w:r>
      <w:r w:rsidR="00967BAA" w:rsidRPr="00FC6621">
        <w:t>вательной системы. Дидактической</w:t>
      </w:r>
      <w:r w:rsidRPr="00FC6621">
        <w:t xml:space="preserve"> </w:t>
      </w:r>
      <w:r w:rsidR="00967BAA" w:rsidRPr="00FC6621">
        <w:t xml:space="preserve">основой </w:t>
      </w:r>
      <w:r w:rsidRPr="00FC6621">
        <w:t>урока явля</w:t>
      </w:r>
      <w:r w:rsidR="00331BE2" w:rsidRPr="00FC6621">
        <w:t>ется деятельность ученика</w:t>
      </w:r>
      <w:r w:rsidRPr="00FC6621">
        <w:t xml:space="preserve"> по наблюдению, сравнению</w:t>
      </w:r>
      <w:r w:rsidR="00331BE2" w:rsidRPr="00FC6621">
        <w:t>, выявлению закономерностей, классификации.</w:t>
      </w:r>
      <w:r w:rsidR="00D61048" w:rsidRPr="00FC6621">
        <w:t xml:space="preserve"> </w:t>
      </w:r>
    </w:p>
    <w:p w:rsidR="00D61048" w:rsidRPr="00FC6621" w:rsidRDefault="00575FE3" w:rsidP="00FC6621">
      <w:pPr>
        <w:ind w:left="0" w:firstLine="709"/>
      </w:pPr>
      <w:r w:rsidRPr="00FC6621">
        <w:t xml:space="preserve">За несколько последних десятилетий </w:t>
      </w:r>
      <w:r w:rsidR="00661965" w:rsidRPr="00FC6621">
        <w:t>в стране произошли социально-экономические, политические, технические изменения. Компьютер и интернет  обл</w:t>
      </w:r>
      <w:r w:rsidR="00551224" w:rsidRPr="00FC6621">
        <w:t>егчили процесс получения знаний</w:t>
      </w:r>
      <w:r w:rsidR="00661965" w:rsidRPr="00FC6621">
        <w:t xml:space="preserve">. Каким же </w:t>
      </w:r>
      <w:r w:rsidR="00331BE2" w:rsidRPr="00FC6621">
        <w:t xml:space="preserve">в этих условиях </w:t>
      </w:r>
      <w:r w:rsidR="00661965" w:rsidRPr="00FC6621">
        <w:t>должен быть современный урок?</w:t>
      </w:r>
    </w:p>
    <w:p w:rsidR="00FB3604" w:rsidRPr="00FC6621" w:rsidRDefault="00B65CD2" w:rsidP="00FC6621">
      <w:pPr>
        <w:ind w:left="0" w:firstLine="709"/>
      </w:pPr>
      <w:r w:rsidRPr="00FC6621">
        <w:t xml:space="preserve">В настоящее время многообещающим  </w:t>
      </w:r>
      <w:r w:rsidR="00785BD3" w:rsidRPr="00FC6621">
        <w:t>и соответствующим социально-</w:t>
      </w:r>
      <w:r w:rsidR="00BE264F" w:rsidRPr="00FC6621">
        <w:t xml:space="preserve">экономическим, психологическим условиям является </w:t>
      </w:r>
      <w:proofErr w:type="spellStart"/>
      <w:r w:rsidR="00BE264F" w:rsidRPr="00FC6621">
        <w:t>системно-</w:t>
      </w:r>
      <w:r w:rsidR="00214E92" w:rsidRPr="00FC6621">
        <w:t>деятельн</w:t>
      </w:r>
      <w:r w:rsidR="00330421">
        <w:t>остн</w:t>
      </w:r>
      <w:r w:rsidR="00214E92" w:rsidRPr="00FC6621">
        <w:t>ый</w:t>
      </w:r>
      <w:proofErr w:type="spellEnd"/>
      <w:r w:rsidR="00214E92" w:rsidRPr="00FC6621">
        <w:t xml:space="preserve"> подход в преподавании математики</w:t>
      </w:r>
      <w:r w:rsidR="00BE264F" w:rsidRPr="00FC6621">
        <w:t>.</w:t>
      </w:r>
      <w:r w:rsidR="00FB3604" w:rsidRPr="00FC6621">
        <w:t xml:space="preserve"> </w:t>
      </w:r>
      <w:r w:rsidR="005007C6" w:rsidRPr="00FC6621">
        <w:t xml:space="preserve">В психологическом справочнике учителя «деятельность» определяется как «… активность субъекта, направленная на изменение мира, на производство или порождение определённого объективированного продукта материальной или духовной культуры» </w:t>
      </w:r>
      <w:r w:rsidR="005007C6" w:rsidRPr="00FC6621">
        <w:rPr>
          <w:highlight w:val="yellow"/>
        </w:rPr>
        <w:t>[</w:t>
      </w:r>
      <w:r w:rsidR="001B3157" w:rsidRPr="00FC6621">
        <w:rPr>
          <w:highlight w:val="yellow"/>
        </w:rPr>
        <w:t>1</w:t>
      </w:r>
      <w:r w:rsidR="005007C6" w:rsidRPr="00FC6621">
        <w:rPr>
          <w:highlight w:val="yellow"/>
        </w:rPr>
        <w:t>].</w:t>
      </w:r>
      <w:r w:rsidR="00724403" w:rsidRPr="00FC6621">
        <w:t xml:space="preserve"> </w:t>
      </w:r>
    </w:p>
    <w:p w:rsidR="006273D4" w:rsidRPr="00FC6621" w:rsidRDefault="00877C6E" w:rsidP="00FC6621">
      <w:pPr>
        <w:autoSpaceDE w:val="0"/>
        <w:autoSpaceDN w:val="0"/>
        <w:adjustRightInd w:val="0"/>
        <w:ind w:left="0" w:firstLine="709"/>
      </w:pPr>
      <w:proofErr w:type="spellStart"/>
      <w:r w:rsidRPr="00FC6621">
        <w:t>Системно-деятельн</w:t>
      </w:r>
      <w:r w:rsidR="00330421">
        <w:t>остн</w:t>
      </w:r>
      <w:r w:rsidRPr="00FC6621">
        <w:t>ый</w:t>
      </w:r>
      <w:proofErr w:type="spellEnd"/>
      <w:r w:rsidRPr="00FC6621">
        <w:t xml:space="preserve"> </w:t>
      </w:r>
      <w:r w:rsidR="000B3FD4" w:rsidRPr="00FC6621">
        <w:t xml:space="preserve">подход </w:t>
      </w:r>
      <w:r w:rsidR="00F134F0" w:rsidRPr="00FC6621">
        <w:t xml:space="preserve">организует </w:t>
      </w:r>
      <w:r w:rsidR="00FB3604" w:rsidRPr="00FC6621">
        <w:t>на</w:t>
      </w:r>
      <w:r w:rsidR="000B3FD4" w:rsidRPr="00FC6621">
        <w:t xml:space="preserve"> самостоятельный поиск </w:t>
      </w:r>
      <w:r w:rsidR="00FB3604" w:rsidRPr="00FC6621">
        <w:t xml:space="preserve"> новых знаний, а также предполагает выдвижение перед учащимися познавательных проблем, </w:t>
      </w:r>
      <w:r w:rsidR="00F134F0" w:rsidRPr="00FC6621">
        <w:t xml:space="preserve">решая </w:t>
      </w:r>
      <w:r w:rsidR="00FB3604" w:rsidRPr="00FC6621">
        <w:t>которые они под руководством</w:t>
      </w:r>
      <w:r w:rsidR="000B63E6" w:rsidRPr="00FC6621">
        <w:t xml:space="preserve"> учителя</w:t>
      </w:r>
      <w:r w:rsidR="00FB3604" w:rsidRPr="00FC6621">
        <w:t xml:space="preserve"> усваивают </w:t>
      </w:r>
      <w:r w:rsidR="00A85D0B" w:rsidRPr="00FC6621">
        <w:t xml:space="preserve">новые знания. </w:t>
      </w:r>
      <w:proofErr w:type="spellStart"/>
      <w:r w:rsidR="00C379B9" w:rsidRPr="00FC6621">
        <w:t>Системно-дея</w:t>
      </w:r>
      <w:r w:rsidR="006273D4" w:rsidRPr="00FC6621">
        <w:t>тельн</w:t>
      </w:r>
      <w:r w:rsidR="00330421">
        <w:t>остн</w:t>
      </w:r>
      <w:r w:rsidR="006273D4" w:rsidRPr="00FC6621">
        <w:t>ый</w:t>
      </w:r>
      <w:proofErr w:type="spellEnd"/>
      <w:r w:rsidR="006273D4" w:rsidRPr="00FC6621">
        <w:t xml:space="preserve"> </w:t>
      </w:r>
      <w:r w:rsidR="00A85D0B" w:rsidRPr="00FC6621">
        <w:t>подход</w:t>
      </w:r>
      <w:r w:rsidR="00437EBE" w:rsidRPr="00FC6621">
        <w:t xml:space="preserve"> </w:t>
      </w:r>
      <w:r w:rsidR="006273D4" w:rsidRPr="00FC6621">
        <w:t>создает ос</w:t>
      </w:r>
      <w:r w:rsidR="00551224" w:rsidRPr="00FC6621">
        <w:t>о</w:t>
      </w:r>
      <w:r w:rsidR="006273D4" w:rsidRPr="00FC6621">
        <w:t xml:space="preserve">бый </w:t>
      </w:r>
      <w:r w:rsidR="00887513" w:rsidRPr="00FC6621">
        <w:t xml:space="preserve">образ </w:t>
      </w:r>
      <w:r w:rsidR="00FB3604" w:rsidRPr="00FC6621">
        <w:t xml:space="preserve"> мышления, прочность </w:t>
      </w:r>
      <w:r w:rsidR="006B5C27" w:rsidRPr="00FC6621">
        <w:t xml:space="preserve">полученных </w:t>
      </w:r>
      <w:r w:rsidR="00FB3604" w:rsidRPr="00FC6621">
        <w:t>знаний и творческое их применение</w:t>
      </w:r>
      <w:r w:rsidR="006B5C27" w:rsidRPr="00FC6621">
        <w:t xml:space="preserve"> на практике</w:t>
      </w:r>
      <w:r w:rsidR="00C54FB0" w:rsidRPr="00FC6621">
        <w:t xml:space="preserve">. </w:t>
      </w:r>
    </w:p>
    <w:p w:rsidR="00C379B9" w:rsidRPr="00FC6621" w:rsidRDefault="00C379B9" w:rsidP="00FC6621">
      <w:pPr>
        <w:autoSpaceDE w:val="0"/>
        <w:autoSpaceDN w:val="0"/>
        <w:adjustRightInd w:val="0"/>
        <w:ind w:left="0" w:firstLine="709"/>
        <w:rPr>
          <w:color w:val="000000"/>
          <w:lang w:eastAsia="ru-RU"/>
        </w:rPr>
      </w:pPr>
      <w:proofErr w:type="gramStart"/>
      <w:r w:rsidRPr="00FC6621">
        <w:t xml:space="preserve">Используя </w:t>
      </w:r>
      <w:proofErr w:type="spellStart"/>
      <w:r w:rsidRPr="00FC6621">
        <w:t>системно-деятельн</w:t>
      </w:r>
      <w:r w:rsidR="00D6213F">
        <w:t>остн</w:t>
      </w:r>
      <w:r w:rsidRPr="00FC6621">
        <w:t>ый</w:t>
      </w:r>
      <w:proofErr w:type="spellEnd"/>
      <w:r w:rsidRPr="00FC6621">
        <w:t xml:space="preserve"> подход учитель </w:t>
      </w:r>
      <w:r w:rsidR="003A10B3" w:rsidRPr="00FC6621">
        <w:t>строит</w:t>
      </w:r>
      <w:proofErr w:type="gramEnd"/>
      <w:r w:rsidRPr="00FC6621">
        <w:t xml:space="preserve"> свою работу на принципах</w:t>
      </w:r>
    </w:p>
    <w:p w:rsidR="00C379B9" w:rsidRPr="00FC6621" w:rsidRDefault="00C379B9" w:rsidP="00FC6621">
      <w:pPr>
        <w:ind w:left="0" w:firstLine="709"/>
        <w:rPr>
          <w:lang w:eastAsia="ru-RU"/>
        </w:rPr>
      </w:pPr>
      <w:r w:rsidRPr="00FC6621">
        <w:rPr>
          <w:lang w:eastAsia="ru-RU"/>
        </w:rPr>
        <w:t xml:space="preserve">1.Принцип деятельности – добывать знания самим:                                                    </w:t>
      </w:r>
    </w:p>
    <w:p w:rsidR="00C379B9" w:rsidRPr="00FC6621" w:rsidRDefault="00C379B9" w:rsidP="00FC6621">
      <w:pPr>
        <w:ind w:left="0" w:firstLine="709"/>
        <w:rPr>
          <w:lang w:eastAsia="ru-RU"/>
        </w:rPr>
      </w:pPr>
      <w:r w:rsidRPr="00FC6621">
        <w:rPr>
          <w:lang w:eastAsia="ru-RU"/>
        </w:rPr>
        <w:t xml:space="preserve">2.Принцип непрерывности – преемственность этапов обучения.          </w:t>
      </w:r>
    </w:p>
    <w:p w:rsidR="00C379B9" w:rsidRPr="00FC6621" w:rsidRDefault="00C379B9" w:rsidP="00FC6621">
      <w:pPr>
        <w:ind w:left="0" w:firstLine="709"/>
        <w:rPr>
          <w:lang w:eastAsia="ru-RU"/>
        </w:rPr>
      </w:pPr>
      <w:r w:rsidRPr="00FC6621">
        <w:rPr>
          <w:lang w:eastAsia="ru-RU"/>
        </w:rPr>
        <w:t>3.Принцип целостности - обобщение представления о мире.</w:t>
      </w:r>
    </w:p>
    <w:p w:rsidR="00C379B9" w:rsidRPr="00FC6621" w:rsidRDefault="00C379B9" w:rsidP="00FC6621">
      <w:pPr>
        <w:ind w:left="0" w:firstLine="709"/>
        <w:rPr>
          <w:lang w:eastAsia="ru-RU"/>
        </w:rPr>
      </w:pPr>
      <w:r w:rsidRPr="00FC6621">
        <w:rPr>
          <w:lang w:eastAsia="ru-RU"/>
        </w:rPr>
        <w:t>4.Принцип минимакса – предлагать максимум, обеспечить усвоение стандарта.</w:t>
      </w:r>
    </w:p>
    <w:p w:rsidR="00C379B9" w:rsidRPr="00FC6621" w:rsidRDefault="00C379B9" w:rsidP="00FC6621">
      <w:pPr>
        <w:ind w:left="0" w:firstLine="709"/>
        <w:rPr>
          <w:lang w:eastAsia="ru-RU"/>
        </w:rPr>
      </w:pPr>
      <w:r w:rsidRPr="00FC6621">
        <w:rPr>
          <w:lang w:eastAsia="ru-RU"/>
        </w:rPr>
        <w:t>5.Принцип психологической комфортности – педагогика сотрудничества.</w:t>
      </w:r>
    </w:p>
    <w:p w:rsidR="00C379B9" w:rsidRPr="00FC6621" w:rsidRDefault="00C379B9" w:rsidP="00FC6621">
      <w:pPr>
        <w:ind w:left="0" w:firstLine="709"/>
        <w:rPr>
          <w:lang w:eastAsia="ru-RU"/>
        </w:rPr>
      </w:pPr>
      <w:r w:rsidRPr="00FC6621">
        <w:rPr>
          <w:lang w:eastAsia="ru-RU"/>
        </w:rPr>
        <w:t>6.Принцип вариативности – принятие решений в ситуации выбора.</w:t>
      </w:r>
    </w:p>
    <w:p w:rsidR="00A62148" w:rsidRPr="00FC6621" w:rsidRDefault="00C379B9" w:rsidP="00FC6621">
      <w:pPr>
        <w:ind w:left="0" w:firstLine="709"/>
        <w:rPr>
          <w:lang w:eastAsia="ru-RU"/>
        </w:rPr>
      </w:pPr>
      <w:r w:rsidRPr="00FC6621">
        <w:rPr>
          <w:lang w:eastAsia="ru-RU"/>
        </w:rPr>
        <w:t>7.Принцип творчества – приобретение опыта творческой деятельности.</w:t>
      </w:r>
    </w:p>
    <w:p w:rsidR="00486836" w:rsidRPr="00FC6621" w:rsidRDefault="008C0598" w:rsidP="00FC66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621">
        <w:rPr>
          <w:sz w:val="28"/>
          <w:szCs w:val="28"/>
        </w:rPr>
        <w:t xml:space="preserve">Системно-деятельностный подход в преподавании математики требует практических умений применения теории. </w:t>
      </w:r>
      <w:r w:rsidR="001A59C1" w:rsidRPr="00FC6621">
        <w:rPr>
          <w:sz w:val="28"/>
          <w:szCs w:val="28"/>
        </w:rPr>
        <w:t xml:space="preserve">Точка зрения </w:t>
      </w:r>
      <w:r w:rsidRPr="00FC6621">
        <w:rPr>
          <w:sz w:val="28"/>
          <w:szCs w:val="28"/>
        </w:rPr>
        <w:t>учителя математики должна быть такова: к классу  не с</w:t>
      </w:r>
      <w:r w:rsidR="00A54DEE" w:rsidRPr="00FC6621">
        <w:rPr>
          <w:sz w:val="28"/>
          <w:szCs w:val="28"/>
        </w:rPr>
        <w:t xml:space="preserve"> готовыми знаниями</w:t>
      </w:r>
      <w:r w:rsidRPr="00FC6621">
        <w:rPr>
          <w:sz w:val="28"/>
          <w:szCs w:val="28"/>
        </w:rPr>
        <w:t>, а с вопросом</w:t>
      </w:r>
      <w:r w:rsidR="00A54DEE" w:rsidRPr="00FC6621">
        <w:rPr>
          <w:sz w:val="28"/>
          <w:szCs w:val="28"/>
        </w:rPr>
        <w:t>, проблемой</w:t>
      </w:r>
      <w:r w:rsidRPr="00FC6621">
        <w:rPr>
          <w:sz w:val="28"/>
          <w:szCs w:val="28"/>
        </w:rPr>
        <w:t>.</w:t>
      </w:r>
      <w:r w:rsidR="00CE6219" w:rsidRPr="00FC6621">
        <w:rPr>
          <w:sz w:val="28"/>
          <w:szCs w:val="28"/>
        </w:rPr>
        <w:t xml:space="preserve"> Учитель должен управлять процессом  обуче</w:t>
      </w:r>
      <w:r w:rsidR="000A0320">
        <w:rPr>
          <w:sz w:val="28"/>
          <w:szCs w:val="28"/>
        </w:rPr>
        <w:t>ния. Как образно замети</w:t>
      </w:r>
      <w:r w:rsidR="00CE6219" w:rsidRPr="00FC6621">
        <w:rPr>
          <w:sz w:val="28"/>
          <w:szCs w:val="28"/>
        </w:rPr>
        <w:t xml:space="preserve">л </w:t>
      </w:r>
      <w:proofErr w:type="spellStart"/>
      <w:r w:rsidR="00CE6219" w:rsidRPr="00FC6621">
        <w:rPr>
          <w:sz w:val="28"/>
          <w:szCs w:val="28"/>
        </w:rPr>
        <w:t>Л.С.Выготский</w:t>
      </w:r>
      <w:proofErr w:type="spellEnd"/>
      <w:r w:rsidR="00CE6219" w:rsidRPr="00FC6621">
        <w:rPr>
          <w:sz w:val="28"/>
          <w:szCs w:val="28"/>
        </w:rPr>
        <w:t xml:space="preserve"> «учитель должен быть рельсами, по которым </w:t>
      </w:r>
      <w:r w:rsidR="00CE6219" w:rsidRPr="00FC6621">
        <w:rPr>
          <w:sz w:val="28"/>
          <w:szCs w:val="28"/>
        </w:rPr>
        <w:lastRenderedPageBreak/>
        <w:t>свободно и самостоятельно  движутся вагоны, получая от них только нап</w:t>
      </w:r>
      <w:r w:rsidR="00601BF8" w:rsidRPr="00FC6621">
        <w:rPr>
          <w:sz w:val="28"/>
          <w:szCs w:val="28"/>
        </w:rPr>
        <w:t xml:space="preserve">равление собственного движения» </w:t>
      </w:r>
      <w:r w:rsidR="008D276C">
        <w:rPr>
          <w:sz w:val="28"/>
          <w:szCs w:val="28"/>
          <w:highlight w:val="yellow"/>
        </w:rPr>
        <w:t>[</w:t>
      </w:r>
      <w:r w:rsidR="008D276C" w:rsidRPr="00BD22B5">
        <w:rPr>
          <w:b/>
          <w:sz w:val="28"/>
          <w:szCs w:val="28"/>
          <w:highlight w:val="yellow"/>
        </w:rPr>
        <w:t>2</w:t>
      </w:r>
      <w:r w:rsidR="00601BF8" w:rsidRPr="00BD22B5">
        <w:rPr>
          <w:b/>
          <w:sz w:val="28"/>
          <w:szCs w:val="28"/>
          <w:highlight w:val="yellow"/>
        </w:rPr>
        <w:t>].</w:t>
      </w:r>
    </w:p>
    <w:p w:rsidR="005108D6" w:rsidRPr="00FC6621" w:rsidRDefault="00D07628" w:rsidP="00FC66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1E1B"/>
          <w:sz w:val="28"/>
          <w:szCs w:val="28"/>
        </w:rPr>
      </w:pPr>
      <w:proofErr w:type="spellStart"/>
      <w:r w:rsidRPr="00FC6621">
        <w:rPr>
          <w:rStyle w:val="c2c8c9"/>
          <w:sz w:val="28"/>
          <w:szCs w:val="28"/>
        </w:rPr>
        <w:t>Системно-деятельн</w:t>
      </w:r>
      <w:r w:rsidR="005522D4">
        <w:rPr>
          <w:rStyle w:val="c2c8c9"/>
          <w:sz w:val="28"/>
          <w:szCs w:val="28"/>
        </w:rPr>
        <w:t>ост</w:t>
      </w:r>
      <w:r w:rsidR="001B5C81">
        <w:rPr>
          <w:rStyle w:val="c2c8c9"/>
          <w:sz w:val="28"/>
          <w:szCs w:val="28"/>
        </w:rPr>
        <w:t>н</w:t>
      </w:r>
      <w:r w:rsidRPr="00FC6621">
        <w:rPr>
          <w:rStyle w:val="c2c8c9"/>
          <w:sz w:val="28"/>
          <w:szCs w:val="28"/>
        </w:rPr>
        <w:t>ый</w:t>
      </w:r>
      <w:proofErr w:type="spellEnd"/>
      <w:r w:rsidR="006062F2" w:rsidRPr="00FC6621">
        <w:rPr>
          <w:sz w:val="28"/>
          <w:szCs w:val="28"/>
        </w:rPr>
        <w:t xml:space="preserve"> </w:t>
      </w:r>
      <w:r w:rsidR="00C8142A" w:rsidRPr="00FC6621">
        <w:rPr>
          <w:color w:val="000000"/>
          <w:sz w:val="28"/>
          <w:szCs w:val="28"/>
        </w:rPr>
        <w:t xml:space="preserve">  </w:t>
      </w:r>
      <w:r w:rsidR="005108D6" w:rsidRPr="00FC6621">
        <w:rPr>
          <w:color w:val="000000"/>
          <w:sz w:val="28"/>
          <w:szCs w:val="28"/>
        </w:rPr>
        <w:t>подход</w:t>
      </w:r>
      <w:r w:rsidR="00C8142A" w:rsidRPr="00FC6621">
        <w:rPr>
          <w:color w:val="000000"/>
          <w:sz w:val="28"/>
          <w:szCs w:val="28"/>
        </w:rPr>
        <w:t xml:space="preserve"> на уроках математики </w:t>
      </w:r>
      <w:r w:rsidR="00922391" w:rsidRPr="00FC6621">
        <w:rPr>
          <w:color w:val="000000"/>
          <w:sz w:val="28"/>
          <w:szCs w:val="28"/>
        </w:rPr>
        <w:t xml:space="preserve">реализуется </w:t>
      </w:r>
      <w:r w:rsidR="005108D6" w:rsidRPr="00FC6621">
        <w:rPr>
          <w:color w:val="000000"/>
          <w:sz w:val="28"/>
          <w:szCs w:val="28"/>
        </w:rPr>
        <w:t xml:space="preserve">в </w:t>
      </w:r>
      <w:r w:rsidR="00B24A8D" w:rsidRPr="00FC6621">
        <w:rPr>
          <w:color w:val="000000"/>
          <w:sz w:val="28"/>
          <w:szCs w:val="28"/>
        </w:rPr>
        <w:t xml:space="preserve">проведении различных </w:t>
      </w:r>
      <w:r w:rsidR="005108D6" w:rsidRPr="00FC6621">
        <w:rPr>
          <w:color w:val="000000"/>
          <w:sz w:val="28"/>
          <w:szCs w:val="28"/>
        </w:rPr>
        <w:t>видов деятельности учащихся:</w:t>
      </w:r>
    </w:p>
    <w:p w:rsidR="005108D6" w:rsidRPr="00FC6621" w:rsidRDefault="00FC6621" w:rsidP="00FC66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1E1B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="005108D6" w:rsidRPr="00FC6621">
        <w:rPr>
          <w:color w:val="000000"/>
          <w:sz w:val="28"/>
          <w:szCs w:val="28"/>
        </w:rPr>
        <w:t xml:space="preserve">ыполнение практических </w:t>
      </w:r>
      <w:r w:rsidR="0013546B" w:rsidRPr="00FC6621">
        <w:rPr>
          <w:color w:val="000000"/>
          <w:sz w:val="28"/>
          <w:szCs w:val="28"/>
        </w:rPr>
        <w:t>и экспериментальных заданий</w:t>
      </w:r>
      <w:r w:rsidR="005108D6" w:rsidRPr="00FC6621">
        <w:rPr>
          <w:color w:val="000000"/>
          <w:sz w:val="28"/>
          <w:szCs w:val="28"/>
        </w:rPr>
        <w:t xml:space="preserve"> на этап</w:t>
      </w:r>
      <w:r w:rsidR="0013546B" w:rsidRPr="00FC6621">
        <w:rPr>
          <w:color w:val="000000"/>
          <w:sz w:val="28"/>
          <w:szCs w:val="28"/>
        </w:rPr>
        <w:t>е усвоения</w:t>
      </w:r>
      <w:r w:rsidR="005108D6" w:rsidRPr="00FC6621">
        <w:rPr>
          <w:color w:val="000000"/>
          <w:sz w:val="28"/>
          <w:szCs w:val="28"/>
        </w:rPr>
        <w:t xml:space="preserve"> новых знаний;</w:t>
      </w:r>
    </w:p>
    <w:p w:rsidR="005108D6" w:rsidRPr="00FC6621" w:rsidRDefault="00FC6621" w:rsidP="00FC66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1E1B"/>
          <w:sz w:val="28"/>
          <w:szCs w:val="28"/>
        </w:rPr>
      </w:pPr>
      <w:r>
        <w:rPr>
          <w:color w:val="000000"/>
          <w:sz w:val="28"/>
          <w:szCs w:val="28"/>
        </w:rPr>
        <w:t>2. С</w:t>
      </w:r>
      <w:r w:rsidR="005108D6" w:rsidRPr="00FC6621">
        <w:rPr>
          <w:color w:val="000000"/>
          <w:sz w:val="28"/>
          <w:szCs w:val="28"/>
        </w:rPr>
        <w:t>амостоятельное решение проблемных задач;</w:t>
      </w:r>
    </w:p>
    <w:p w:rsidR="005108D6" w:rsidRPr="00FC6621" w:rsidRDefault="00FC6621" w:rsidP="00FC66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1E1B"/>
          <w:sz w:val="28"/>
          <w:szCs w:val="28"/>
        </w:rPr>
      </w:pPr>
      <w:r>
        <w:rPr>
          <w:color w:val="000000"/>
          <w:sz w:val="28"/>
          <w:szCs w:val="28"/>
        </w:rPr>
        <w:t>3. Р</w:t>
      </w:r>
      <w:r w:rsidR="005108D6" w:rsidRPr="00FC6621">
        <w:rPr>
          <w:color w:val="000000"/>
          <w:sz w:val="28"/>
          <w:szCs w:val="28"/>
        </w:rPr>
        <w:t xml:space="preserve">абота с учебником, </w:t>
      </w:r>
      <w:r w:rsidR="00A54DD0" w:rsidRPr="00FC6621">
        <w:rPr>
          <w:color w:val="000000"/>
          <w:sz w:val="28"/>
          <w:szCs w:val="28"/>
        </w:rPr>
        <w:t xml:space="preserve">умение </w:t>
      </w:r>
      <w:r w:rsidR="005108D6" w:rsidRPr="00FC6621">
        <w:rPr>
          <w:color w:val="000000"/>
          <w:sz w:val="28"/>
          <w:szCs w:val="28"/>
        </w:rPr>
        <w:t>анализировать учебный текст, выделять в нем математическое содержание; </w:t>
      </w:r>
    </w:p>
    <w:p w:rsidR="005108D6" w:rsidRPr="00FC6621" w:rsidRDefault="00DA34C4" w:rsidP="00FC66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1E1B"/>
          <w:sz w:val="28"/>
          <w:szCs w:val="28"/>
        </w:rPr>
      </w:pPr>
      <w:r w:rsidRPr="00FC6621">
        <w:rPr>
          <w:color w:val="000000"/>
          <w:sz w:val="28"/>
          <w:szCs w:val="28"/>
        </w:rPr>
        <w:t>4</w:t>
      </w:r>
      <w:r w:rsidR="00FC6621">
        <w:rPr>
          <w:color w:val="000000"/>
          <w:sz w:val="28"/>
          <w:szCs w:val="28"/>
        </w:rPr>
        <w:t>. Н</w:t>
      </w:r>
      <w:r w:rsidR="005108D6" w:rsidRPr="00FC6621">
        <w:rPr>
          <w:color w:val="000000"/>
          <w:sz w:val="28"/>
          <w:szCs w:val="28"/>
        </w:rPr>
        <w:t>ахождение закономерностей;</w:t>
      </w:r>
    </w:p>
    <w:p w:rsidR="005108D6" w:rsidRPr="00FC6621" w:rsidRDefault="00FC6621" w:rsidP="00FC66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1E1B"/>
          <w:sz w:val="28"/>
          <w:szCs w:val="28"/>
        </w:rPr>
      </w:pPr>
      <w:r>
        <w:rPr>
          <w:color w:val="000000"/>
          <w:sz w:val="28"/>
          <w:szCs w:val="28"/>
        </w:rPr>
        <w:t>5. П</w:t>
      </w:r>
      <w:r w:rsidR="005108D6" w:rsidRPr="00FC6621">
        <w:rPr>
          <w:color w:val="000000"/>
          <w:sz w:val="28"/>
          <w:szCs w:val="28"/>
        </w:rPr>
        <w:t>одготовка и проведение семинаров, учебных исследований, проектов.</w:t>
      </w:r>
    </w:p>
    <w:p w:rsidR="00C3043E" w:rsidRPr="00FC6621" w:rsidRDefault="00C3043E" w:rsidP="00FC6621">
      <w:pPr>
        <w:pStyle w:val="c10c13"/>
        <w:spacing w:before="0" w:beforeAutospacing="0" w:after="0" w:afterAutospacing="0"/>
        <w:ind w:firstLine="709"/>
        <w:jc w:val="both"/>
        <w:rPr>
          <w:rStyle w:val="c2c8c9"/>
          <w:sz w:val="28"/>
          <w:szCs w:val="28"/>
        </w:rPr>
      </w:pPr>
      <w:proofErr w:type="spellStart"/>
      <w:r w:rsidRPr="00FC6621">
        <w:rPr>
          <w:rStyle w:val="c2c8c9"/>
          <w:sz w:val="28"/>
          <w:szCs w:val="28"/>
        </w:rPr>
        <w:t>Системно-деятельн</w:t>
      </w:r>
      <w:r w:rsidR="005522D4">
        <w:rPr>
          <w:rStyle w:val="c2c8c9"/>
          <w:sz w:val="28"/>
          <w:szCs w:val="28"/>
        </w:rPr>
        <w:t>остн</w:t>
      </w:r>
      <w:r w:rsidRPr="00FC6621">
        <w:rPr>
          <w:rStyle w:val="c2c8c9"/>
          <w:sz w:val="28"/>
          <w:szCs w:val="28"/>
        </w:rPr>
        <w:t>ый</w:t>
      </w:r>
      <w:proofErr w:type="spellEnd"/>
      <w:r w:rsidRPr="00FC6621">
        <w:rPr>
          <w:rStyle w:val="c2c8c9"/>
          <w:sz w:val="28"/>
          <w:szCs w:val="28"/>
        </w:rPr>
        <w:t xml:space="preserve"> подхода  обучения  опирается на следующие методы:</w:t>
      </w:r>
    </w:p>
    <w:p w:rsidR="00C3043E" w:rsidRPr="00FC6621" w:rsidRDefault="00C3043E" w:rsidP="00FC6621">
      <w:pPr>
        <w:pStyle w:val="c10c13"/>
        <w:spacing w:before="0" w:beforeAutospacing="0" w:after="0" w:afterAutospacing="0"/>
        <w:ind w:firstLine="709"/>
        <w:jc w:val="both"/>
        <w:rPr>
          <w:rStyle w:val="c2c8c9"/>
          <w:sz w:val="28"/>
          <w:szCs w:val="28"/>
        </w:rPr>
      </w:pPr>
      <w:r w:rsidRPr="00FC6621">
        <w:rPr>
          <w:rStyle w:val="c2c8c9"/>
          <w:sz w:val="28"/>
          <w:szCs w:val="28"/>
        </w:rPr>
        <w:t>- проектный</w:t>
      </w:r>
    </w:p>
    <w:p w:rsidR="00C3043E" w:rsidRPr="00FC6621" w:rsidRDefault="00FC6621" w:rsidP="00FC6621">
      <w:pPr>
        <w:pStyle w:val="c10c13"/>
        <w:spacing w:before="0" w:beforeAutospacing="0" w:after="0" w:afterAutospacing="0"/>
        <w:ind w:firstLine="709"/>
        <w:jc w:val="both"/>
        <w:rPr>
          <w:rStyle w:val="c2c8c9"/>
          <w:sz w:val="28"/>
          <w:szCs w:val="28"/>
        </w:rPr>
      </w:pPr>
      <w:r w:rsidRPr="00FC6621">
        <w:rPr>
          <w:rStyle w:val="c2c8c9"/>
          <w:sz w:val="28"/>
          <w:szCs w:val="28"/>
        </w:rPr>
        <w:t>- ролевые</w:t>
      </w:r>
      <w:r>
        <w:rPr>
          <w:rStyle w:val="c2c8c9"/>
          <w:sz w:val="28"/>
          <w:szCs w:val="28"/>
        </w:rPr>
        <w:t xml:space="preserve"> / </w:t>
      </w:r>
      <w:r w:rsidR="00C3043E" w:rsidRPr="00FC6621">
        <w:rPr>
          <w:rStyle w:val="c2c8c9"/>
          <w:sz w:val="28"/>
          <w:szCs w:val="28"/>
        </w:rPr>
        <w:t>деловые игры</w:t>
      </w:r>
    </w:p>
    <w:p w:rsidR="00C3043E" w:rsidRPr="00FC6621" w:rsidRDefault="00C3043E" w:rsidP="00FC6621">
      <w:pPr>
        <w:pStyle w:val="c10c13"/>
        <w:spacing w:before="0" w:beforeAutospacing="0" w:after="0" w:afterAutospacing="0"/>
        <w:ind w:firstLine="709"/>
        <w:jc w:val="both"/>
        <w:rPr>
          <w:rStyle w:val="c2c8c9"/>
          <w:sz w:val="28"/>
          <w:szCs w:val="28"/>
        </w:rPr>
      </w:pPr>
      <w:r w:rsidRPr="00FC6621">
        <w:rPr>
          <w:rStyle w:val="c2c8c9"/>
          <w:sz w:val="28"/>
          <w:szCs w:val="28"/>
        </w:rPr>
        <w:t>- проблемный метод</w:t>
      </w:r>
    </w:p>
    <w:p w:rsidR="00C3043E" w:rsidRPr="00FC6621" w:rsidRDefault="00C3043E" w:rsidP="00FC6621">
      <w:pPr>
        <w:pStyle w:val="c10c13"/>
        <w:spacing w:before="0" w:beforeAutospacing="0" w:after="0" w:afterAutospacing="0"/>
        <w:ind w:firstLine="709"/>
        <w:jc w:val="both"/>
        <w:rPr>
          <w:rStyle w:val="c2c8c9"/>
          <w:sz w:val="28"/>
          <w:szCs w:val="28"/>
        </w:rPr>
      </w:pPr>
      <w:r w:rsidRPr="00FC6621">
        <w:rPr>
          <w:rStyle w:val="c2c8c9"/>
          <w:sz w:val="28"/>
          <w:szCs w:val="28"/>
        </w:rPr>
        <w:t>- исследовательский метод</w:t>
      </w:r>
    </w:p>
    <w:p w:rsidR="00C3043E" w:rsidRPr="00FC6621" w:rsidRDefault="00C3043E" w:rsidP="00FC6621">
      <w:pPr>
        <w:pStyle w:val="c10c13"/>
        <w:spacing w:before="0" w:beforeAutospacing="0" w:after="0" w:afterAutospacing="0"/>
        <w:ind w:firstLine="709"/>
        <w:jc w:val="both"/>
        <w:rPr>
          <w:rStyle w:val="c2c8c9"/>
          <w:sz w:val="28"/>
          <w:szCs w:val="28"/>
        </w:rPr>
      </w:pPr>
      <w:r w:rsidRPr="00FC6621">
        <w:rPr>
          <w:rStyle w:val="c2c8c9"/>
          <w:sz w:val="28"/>
          <w:szCs w:val="28"/>
        </w:rPr>
        <w:t>- метод решения практических задач</w:t>
      </w:r>
    </w:p>
    <w:p w:rsidR="00C3043E" w:rsidRPr="00FC6621" w:rsidRDefault="00C3043E" w:rsidP="00FC6621">
      <w:pPr>
        <w:pStyle w:val="c10c13"/>
        <w:spacing w:before="0" w:beforeAutospacing="0" w:after="0" w:afterAutospacing="0"/>
        <w:ind w:firstLine="709"/>
        <w:jc w:val="both"/>
        <w:rPr>
          <w:rStyle w:val="c2c8c9"/>
          <w:sz w:val="28"/>
          <w:szCs w:val="28"/>
        </w:rPr>
      </w:pPr>
      <w:r w:rsidRPr="00FC6621">
        <w:rPr>
          <w:rStyle w:val="c2c8c9"/>
          <w:sz w:val="28"/>
          <w:szCs w:val="28"/>
        </w:rPr>
        <w:t>- коллективной творческой деятельности</w:t>
      </w:r>
    </w:p>
    <w:p w:rsidR="00C3043E" w:rsidRPr="00FC6621" w:rsidRDefault="00C3043E" w:rsidP="00FC6621">
      <w:pPr>
        <w:pStyle w:val="c10c13"/>
        <w:spacing w:before="0" w:beforeAutospacing="0" w:after="0" w:afterAutospacing="0"/>
        <w:ind w:firstLine="709"/>
        <w:jc w:val="both"/>
        <w:rPr>
          <w:rStyle w:val="c2c8c9"/>
          <w:sz w:val="28"/>
          <w:szCs w:val="28"/>
        </w:rPr>
      </w:pPr>
      <w:r w:rsidRPr="00FC6621">
        <w:rPr>
          <w:rStyle w:val="c2c8c9"/>
          <w:sz w:val="28"/>
          <w:szCs w:val="28"/>
        </w:rPr>
        <w:t>- поисковый метод</w:t>
      </w:r>
    </w:p>
    <w:p w:rsidR="00C3043E" w:rsidRPr="00FC6621" w:rsidRDefault="00C3043E" w:rsidP="00FC6621">
      <w:pPr>
        <w:pStyle w:val="c10c13"/>
        <w:spacing w:before="0" w:beforeAutospacing="0" w:after="0" w:afterAutospacing="0"/>
        <w:ind w:firstLine="709"/>
        <w:jc w:val="both"/>
        <w:rPr>
          <w:rStyle w:val="c2c8c9"/>
          <w:sz w:val="28"/>
          <w:szCs w:val="28"/>
        </w:rPr>
      </w:pPr>
      <w:r w:rsidRPr="00FC6621">
        <w:rPr>
          <w:rStyle w:val="c2c8c9"/>
          <w:sz w:val="28"/>
          <w:szCs w:val="28"/>
        </w:rPr>
        <w:t>- дискуссионный метод</w:t>
      </w:r>
    </w:p>
    <w:p w:rsidR="00343202" w:rsidRPr="00FC6621" w:rsidRDefault="00C3043E" w:rsidP="00FC6621">
      <w:pPr>
        <w:pStyle w:val="c10c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621">
        <w:rPr>
          <w:rStyle w:val="c2c8c9"/>
          <w:sz w:val="28"/>
          <w:szCs w:val="28"/>
        </w:rPr>
        <w:t>Предпочтение отдается проектному методу</w:t>
      </w:r>
      <w:r w:rsidR="00FC6621" w:rsidRPr="00FC6621">
        <w:rPr>
          <w:rStyle w:val="c2c8c9"/>
          <w:sz w:val="28"/>
          <w:szCs w:val="28"/>
        </w:rPr>
        <w:t xml:space="preserve"> как самому </w:t>
      </w:r>
      <w:r w:rsidRPr="00FC6621">
        <w:rPr>
          <w:rStyle w:val="c2c8c9"/>
          <w:sz w:val="28"/>
          <w:szCs w:val="28"/>
        </w:rPr>
        <w:t>развивающемуся и самому перспективному методу обучения.</w:t>
      </w:r>
    </w:p>
    <w:p w:rsidR="007A4E30" w:rsidRPr="00FC6621" w:rsidRDefault="007A4E30" w:rsidP="00FC6621">
      <w:pPr>
        <w:shd w:val="clear" w:color="auto" w:fill="FFFFFF"/>
        <w:ind w:left="0" w:firstLine="709"/>
        <w:rPr>
          <w:color w:val="000000"/>
          <w:lang w:eastAsia="ru-RU"/>
        </w:rPr>
      </w:pPr>
      <w:r w:rsidRPr="00FC6621">
        <w:rPr>
          <w:color w:val="000000"/>
          <w:lang w:eastAsia="ru-RU"/>
        </w:rPr>
        <w:t>В основу проектов положена идея на результат, который можно получить при решении практически или теоретически значимой проблемы. Этот ре</w:t>
      </w:r>
      <w:r w:rsidRPr="00FC6621">
        <w:rPr>
          <w:color w:val="000000"/>
          <w:lang w:eastAsia="ru-RU"/>
        </w:rPr>
        <w:softHyphen/>
        <w:t>зультат мо</w:t>
      </w:r>
      <w:r w:rsidR="00F91B5C" w:rsidRPr="00FC6621">
        <w:rPr>
          <w:color w:val="000000"/>
          <w:lang w:eastAsia="ru-RU"/>
        </w:rPr>
        <w:t>жно увидеть, объяснить</w:t>
      </w:r>
      <w:r w:rsidRPr="00FC6621">
        <w:rPr>
          <w:color w:val="000000"/>
          <w:lang w:eastAsia="ru-RU"/>
        </w:rPr>
        <w:t>, применить на практике. Чтобы добиться такого результата, не</w:t>
      </w:r>
      <w:r w:rsidRPr="00FC6621">
        <w:rPr>
          <w:color w:val="000000"/>
          <w:lang w:eastAsia="ru-RU"/>
        </w:rPr>
        <w:softHyphen/>
        <w:t>обходимо научить детей самостоятельно мыслить, находить и решать проблемы, привлекая знания из разных</w:t>
      </w:r>
      <w:r w:rsidR="00F91B5C" w:rsidRPr="00FC6621">
        <w:rPr>
          <w:color w:val="000000"/>
          <w:lang w:eastAsia="ru-RU"/>
        </w:rPr>
        <w:t xml:space="preserve"> наук</w:t>
      </w:r>
      <w:r w:rsidRPr="00FC6621">
        <w:rPr>
          <w:color w:val="000000"/>
          <w:lang w:eastAsia="ru-RU"/>
        </w:rPr>
        <w:t>. Метод проектов ориентирован на самостоятельную деятельность учащихся - индивидуальную, парную, групповую,</w:t>
      </w:r>
      <w:r w:rsidRPr="00FC6621">
        <w:rPr>
          <w:color w:val="000000"/>
          <w:lang w:val="en-US" w:eastAsia="ru-RU"/>
        </w:rPr>
        <w:t> </w:t>
      </w:r>
      <w:r w:rsidRPr="00FC6621">
        <w:rPr>
          <w:color w:val="000000"/>
          <w:lang w:eastAsia="ru-RU"/>
        </w:rPr>
        <w:t xml:space="preserve">которую учащиеся выполняют в течение определенного отрезка времени. </w:t>
      </w:r>
    </w:p>
    <w:p w:rsidR="00E73213" w:rsidRPr="00FC6621" w:rsidRDefault="00C3043E" w:rsidP="00FC6621">
      <w:pPr>
        <w:ind w:left="0" w:firstLine="709"/>
        <w:rPr>
          <w:bCs/>
        </w:rPr>
      </w:pPr>
      <w:r w:rsidRPr="00FC6621">
        <w:rPr>
          <w:color w:val="000000"/>
          <w:lang w:eastAsia="ru-RU"/>
        </w:rPr>
        <w:t xml:space="preserve">Метод </w:t>
      </w:r>
      <w:r w:rsidR="007A4E30" w:rsidRPr="00FC6621">
        <w:rPr>
          <w:color w:val="000000"/>
          <w:lang w:eastAsia="ru-RU"/>
        </w:rPr>
        <w:t>проектов это сумма исследо</w:t>
      </w:r>
      <w:r w:rsidR="007A4E30" w:rsidRPr="00FC6621">
        <w:rPr>
          <w:color w:val="000000"/>
          <w:lang w:eastAsia="ru-RU"/>
        </w:rPr>
        <w:softHyphen/>
        <w:t>вательских, поисковых, проблемных методов обучения</w:t>
      </w:r>
    </w:p>
    <w:p w:rsidR="00FC6621" w:rsidRPr="00FC6621" w:rsidRDefault="00C3043E" w:rsidP="00FC6621">
      <w:pPr>
        <w:shd w:val="clear" w:color="auto" w:fill="FFFFFF"/>
        <w:ind w:left="0" w:firstLine="709"/>
        <w:rPr>
          <w:bCs/>
        </w:rPr>
      </w:pPr>
      <w:r w:rsidRPr="00FC6621">
        <w:rPr>
          <w:bCs/>
        </w:rPr>
        <w:t xml:space="preserve">Применение различных методов при реализации </w:t>
      </w:r>
      <w:proofErr w:type="spellStart"/>
      <w:r w:rsidRPr="00FC6621">
        <w:rPr>
          <w:bCs/>
        </w:rPr>
        <w:t>системно-деятельно</w:t>
      </w:r>
      <w:r w:rsidR="005522D4">
        <w:rPr>
          <w:bCs/>
        </w:rPr>
        <w:t>стно</w:t>
      </w:r>
      <w:r w:rsidRPr="00FC6621">
        <w:rPr>
          <w:bCs/>
        </w:rPr>
        <w:t>го</w:t>
      </w:r>
      <w:proofErr w:type="spellEnd"/>
      <w:r w:rsidRPr="00FC6621">
        <w:rPr>
          <w:bCs/>
        </w:rPr>
        <w:t xml:space="preserve"> подхода в преподавании математики способствует познавательной активности учащихся, они не боятся говорить и спрашивать о том, что им не понятно, творчески подходят к решению любого задания, любят открывать знания самостоятельно, отстаивать и доказывать свою точку зрения, выступать публично на аудиторию, учащиеся чувствуют себя комфортно в общении с классом и учителем.</w:t>
      </w:r>
    </w:p>
    <w:p w:rsidR="00FC6621" w:rsidRDefault="00FC6621" w:rsidP="00FC6621">
      <w:pPr>
        <w:ind w:left="0" w:firstLine="709"/>
        <w:rPr>
          <w:bCs/>
        </w:rPr>
      </w:pPr>
    </w:p>
    <w:p w:rsidR="00260D70" w:rsidRDefault="00260D70" w:rsidP="00FC6621">
      <w:pPr>
        <w:ind w:left="0" w:firstLine="709"/>
        <w:rPr>
          <w:bCs/>
        </w:rPr>
      </w:pPr>
    </w:p>
    <w:p w:rsidR="00260D70" w:rsidRPr="00FC6621" w:rsidRDefault="00260D70" w:rsidP="00FC6621">
      <w:pPr>
        <w:ind w:left="0" w:firstLine="709"/>
        <w:rPr>
          <w:bCs/>
        </w:rPr>
      </w:pPr>
    </w:p>
    <w:p w:rsidR="004D5868" w:rsidRDefault="004D5868" w:rsidP="00FC6621">
      <w:pPr>
        <w:ind w:left="0" w:firstLine="709"/>
        <w:jc w:val="center"/>
        <w:rPr>
          <w:b/>
          <w:bCs/>
        </w:rPr>
      </w:pPr>
    </w:p>
    <w:p w:rsidR="00E73213" w:rsidRPr="00FC6621" w:rsidRDefault="009E32E1" w:rsidP="00FC6621">
      <w:pPr>
        <w:ind w:left="0" w:firstLine="709"/>
        <w:jc w:val="center"/>
        <w:rPr>
          <w:b/>
          <w:bCs/>
        </w:rPr>
      </w:pPr>
      <w:r w:rsidRPr="00FC6621">
        <w:rPr>
          <w:b/>
          <w:bCs/>
        </w:rPr>
        <w:lastRenderedPageBreak/>
        <w:t>Список использованной литературы.</w:t>
      </w:r>
    </w:p>
    <w:p w:rsidR="00FC6621" w:rsidRPr="00FC6621" w:rsidRDefault="00FC6621" w:rsidP="00FC6621">
      <w:pPr>
        <w:ind w:left="0" w:firstLine="709"/>
        <w:jc w:val="center"/>
        <w:rPr>
          <w:bCs/>
        </w:rPr>
      </w:pPr>
    </w:p>
    <w:p w:rsidR="009E32E1" w:rsidRPr="00FC6621" w:rsidRDefault="009E32E1" w:rsidP="00FC6621">
      <w:pPr>
        <w:ind w:left="0" w:firstLine="709"/>
      </w:pPr>
      <w:r w:rsidRPr="00FC6621">
        <w:rPr>
          <w:bCs/>
        </w:rPr>
        <w:t xml:space="preserve">1. Фридман А.В., Кулагина И.Ю. Психологический справочник учителя </w:t>
      </w:r>
      <w:r w:rsidRPr="00FC6621">
        <w:t xml:space="preserve">[Текст] /А.В. Фридман И.Ю. Кулагина.- </w:t>
      </w:r>
      <w:r w:rsidR="00967C29" w:rsidRPr="00FC6621">
        <w:t>М.:</w:t>
      </w:r>
      <w:r w:rsidRPr="00FC6621">
        <w:t xml:space="preserve"> Просвещение, 1991.-288с</w:t>
      </w:r>
    </w:p>
    <w:p w:rsidR="009E32E1" w:rsidRPr="00FC6621" w:rsidRDefault="009E32E1" w:rsidP="00FC6621">
      <w:pPr>
        <w:ind w:left="0" w:firstLine="709"/>
      </w:pPr>
      <w:r w:rsidRPr="00FC6621">
        <w:t xml:space="preserve">2. Орлов Ю.М. Восхождение к индивидуальности </w:t>
      </w:r>
      <w:r w:rsidR="00A93A72" w:rsidRPr="00FC6621">
        <w:t>[Текст]</w:t>
      </w:r>
      <w:r w:rsidR="00967C29" w:rsidRPr="00FC6621">
        <w:t xml:space="preserve"> / Ю.М. Орлов.- М.:</w:t>
      </w:r>
      <w:r w:rsidR="00A93A72" w:rsidRPr="00FC6621">
        <w:t xml:space="preserve"> Просвещение, 1991.-287с</w:t>
      </w:r>
    </w:p>
    <w:p w:rsidR="00A93A72" w:rsidRPr="00FC6621" w:rsidRDefault="00A93A72" w:rsidP="00FC6621">
      <w:pPr>
        <w:ind w:left="0" w:firstLine="709"/>
      </w:pPr>
      <w:r w:rsidRPr="00FC6621">
        <w:t xml:space="preserve">3. </w:t>
      </w:r>
      <w:proofErr w:type="spellStart"/>
      <w:r w:rsidRPr="00FC6621">
        <w:t>Выготский</w:t>
      </w:r>
      <w:proofErr w:type="spellEnd"/>
      <w:r w:rsidRPr="00FC6621">
        <w:t xml:space="preserve"> Л.С. Психология развития ребенка [Текст] / Л.С. </w:t>
      </w:r>
      <w:proofErr w:type="spellStart"/>
      <w:r w:rsidRPr="00FC6621">
        <w:t>Выготский</w:t>
      </w:r>
      <w:proofErr w:type="spellEnd"/>
      <w:proofErr w:type="gramStart"/>
      <w:r w:rsidRPr="00FC6621">
        <w:t xml:space="preserve"> .</w:t>
      </w:r>
      <w:proofErr w:type="gramEnd"/>
      <w:r w:rsidRPr="00FC6621">
        <w:t>- М</w:t>
      </w:r>
      <w:r w:rsidR="00967C29" w:rsidRPr="00FC6621">
        <w:t>.:</w:t>
      </w:r>
      <w:r w:rsidRPr="00FC6621">
        <w:t>ЭКСМО, 2004.-507с</w:t>
      </w:r>
    </w:p>
    <w:p w:rsidR="00A93A72" w:rsidRPr="00FC6621" w:rsidRDefault="00A93A72" w:rsidP="00B552B6">
      <w:pPr>
        <w:ind w:left="0" w:firstLine="709"/>
        <w:rPr>
          <w:bCs/>
        </w:rPr>
      </w:pPr>
      <w:r w:rsidRPr="00FC6621">
        <w:t xml:space="preserve">4. Хуторской А.В. </w:t>
      </w:r>
      <w:proofErr w:type="spellStart"/>
      <w:r w:rsidRPr="00FC6621">
        <w:t>Системно-деятельностный</w:t>
      </w:r>
      <w:proofErr w:type="spellEnd"/>
      <w:r w:rsidRPr="00FC6621">
        <w:t xml:space="preserve"> подход в обучении: Научно-методич</w:t>
      </w:r>
      <w:r w:rsidR="00FC6621">
        <w:t>еское</w:t>
      </w:r>
      <w:r w:rsidR="00FC6621" w:rsidRPr="00FC6621">
        <w:t xml:space="preserve"> </w:t>
      </w:r>
      <w:r w:rsidRPr="00FC6621">
        <w:t>пособие</w:t>
      </w:r>
      <w:r w:rsidR="00F82FFC" w:rsidRPr="00FC6621">
        <w:t>.</w:t>
      </w:r>
      <w:r w:rsidR="00FC6621" w:rsidRPr="00FC6621">
        <w:t xml:space="preserve"> </w:t>
      </w:r>
      <w:r w:rsidR="00F82FFC" w:rsidRPr="00FC6621">
        <w:t>[Текст]</w:t>
      </w:r>
      <w:r w:rsidRPr="00FC6621">
        <w:t>.</w:t>
      </w:r>
      <w:r w:rsidR="00A87947" w:rsidRPr="00FC6621">
        <w:t>/</w:t>
      </w:r>
      <w:r w:rsidR="00FC6621" w:rsidRPr="00FC6621">
        <w:t xml:space="preserve"> </w:t>
      </w:r>
      <w:proofErr w:type="spellStart"/>
      <w:r w:rsidR="00A87947" w:rsidRPr="00FC6621">
        <w:t>А.В.Хуторской</w:t>
      </w:r>
      <w:proofErr w:type="gramStart"/>
      <w:r w:rsidR="00A87947" w:rsidRPr="00FC6621">
        <w:t>.-</w:t>
      </w:r>
      <w:proofErr w:type="gramEnd"/>
      <w:r w:rsidRPr="00FC6621">
        <w:t>М</w:t>
      </w:r>
      <w:proofErr w:type="spellEnd"/>
      <w:r w:rsidRPr="00FC6621">
        <w:t>:</w:t>
      </w:r>
      <w:r w:rsidR="00FC6621" w:rsidRPr="00FC6621">
        <w:t xml:space="preserve"> </w:t>
      </w:r>
      <w:r w:rsidRPr="00FC6621">
        <w:t>Издательство"</w:t>
      </w:r>
      <w:proofErr w:type="spellStart"/>
      <w:r w:rsidRPr="00FC6621">
        <w:t>Эйдос</w:t>
      </w:r>
      <w:proofErr w:type="spellEnd"/>
      <w:r w:rsidRPr="00FC6621">
        <w:t>"; Издательство Института образования человека, 2012.-63с</w:t>
      </w:r>
    </w:p>
    <w:p w:rsidR="0088134F" w:rsidRPr="00FC6621" w:rsidRDefault="0088134F" w:rsidP="00FC6621">
      <w:pPr>
        <w:ind w:left="0" w:firstLine="709"/>
      </w:pPr>
    </w:p>
    <w:sectPr w:rsidR="0088134F" w:rsidRPr="00FC6621" w:rsidSect="00FC662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FD" w:rsidRDefault="00CB01FD" w:rsidP="00865304">
      <w:r>
        <w:separator/>
      </w:r>
    </w:p>
  </w:endnote>
  <w:endnote w:type="continuationSeparator" w:id="0">
    <w:p w:rsidR="00CB01FD" w:rsidRDefault="00CB01FD" w:rsidP="0086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FD" w:rsidRDefault="00CB01FD" w:rsidP="00865304">
      <w:r>
        <w:separator/>
      </w:r>
    </w:p>
  </w:footnote>
  <w:footnote w:type="continuationSeparator" w:id="0">
    <w:p w:rsidR="00CB01FD" w:rsidRDefault="00CB01FD" w:rsidP="00865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569"/>
    <w:multiLevelType w:val="multilevel"/>
    <w:tmpl w:val="8C12F8A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>
    <w:nsid w:val="54283896"/>
    <w:multiLevelType w:val="hybridMultilevel"/>
    <w:tmpl w:val="0F4423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5F3"/>
    <w:rsid w:val="00001ADE"/>
    <w:rsid w:val="00026FEA"/>
    <w:rsid w:val="000428B7"/>
    <w:rsid w:val="0004622B"/>
    <w:rsid w:val="00071817"/>
    <w:rsid w:val="00080BE0"/>
    <w:rsid w:val="000A0320"/>
    <w:rsid w:val="000B3FD4"/>
    <w:rsid w:val="000B63E6"/>
    <w:rsid w:val="000B7BCD"/>
    <w:rsid w:val="000C1809"/>
    <w:rsid w:val="000C49AF"/>
    <w:rsid w:val="000C7A4F"/>
    <w:rsid w:val="000E4B0C"/>
    <w:rsid w:val="00117A24"/>
    <w:rsid w:val="00123091"/>
    <w:rsid w:val="0013546B"/>
    <w:rsid w:val="001572D6"/>
    <w:rsid w:val="00176B3F"/>
    <w:rsid w:val="001856F0"/>
    <w:rsid w:val="001A59C1"/>
    <w:rsid w:val="001B3157"/>
    <w:rsid w:val="001B5C81"/>
    <w:rsid w:val="001C5EF8"/>
    <w:rsid w:val="001C7930"/>
    <w:rsid w:val="001E003D"/>
    <w:rsid w:val="001F20B9"/>
    <w:rsid w:val="0020682E"/>
    <w:rsid w:val="00214342"/>
    <w:rsid w:val="00214E92"/>
    <w:rsid w:val="002425BE"/>
    <w:rsid w:val="00260D70"/>
    <w:rsid w:val="002656EF"/>
    <w:rsid w:val="002757EF"/>
    <w:rsid w:val="00280651"/>
    <w:rsid w:val="002835F3"/>
    <w:rsid w:val="002A7F25"/>
    <w:rsid w:val="002E0095"/>
    <w:rsid w:val="003267A8"/>
    <w:rsid w:val="00330421"/>
    <w:rsid w:val="00331BE2"/>
    <w:rsid w:val="00343202"/>
    <w:rsid w:val="003615C2"/>
    <w:rsid w:val="00392DC0"/>
    <w:rsid w:val="003A10B3"/>
    <w:rsid w:val="003B0373"/>
    <w:rsid w:val="003C5BA4"/>
    <w:rsid w:val="003D67AC"/>
    <w:rsid w:val="003F24B5"/>
    <w:rsid w:val="003F46F1"/>
    <w:rsid w:val="0041367D"/>
    <w:rsid w:val="00431012"/>
    <w:rsid w:val="00437EBE"/>
    <w:rsid w:val="004409C1"/>
    <w:rsid w:val="0044151C"/>
    <w:rsid w:val="00451F70"/>
    <w:rsid w:val="00483B18"/>
    <w:rsid w:val="00486836"/>
    <w:rsid w:val="004D5868"/>
    <w:rsid w:val="004E2B35"/>
    <w:rsid w:val="004F07D2"/>
    <w:rsid w:val="005007C6"/>
    <w:rsid w:val="005108D6"/>
    <w:rsid w:val="005145BD"/>
    <w:rsid w:val="005370DB"/>
    <w:rsid w:val="00551224"/>
    <w:rsid w:val="005522D4"/>
    <w:rsid w:val="005528A3"/>
    <w:rsid w:val="00560DB0"/>
    <w:rsid w:val="00563B6D"/>
    <w:rsid w:val="00575FE3"/>
    <w:rsid w:val="005817B7"/>
    <w:rsid w:val="00591845"/>
    <w:rsid w:val="005963AF"/>
    <w:rsid w:val="005972BB"/>
    <w:rsid w:val="005B5F05"/>
    <w:rsid w:val="005B688F"/>
    <w:rsid w:val="005E4BC6"/>
    <w:rsid w:val="00601BF8"/>
    <w:rsid w:val="006062F2"/>
    <w:rsid w:val="006072F9"/>
    <w:rsid w:val="0061377A"/>
    <w:rsid w:val="00620873"/>
    <w:rsid w:val="006273D4"/>
    <w:rsid w:val="00636BB8"/>
    <w:rsid w:val="00644938"/>
    <w:rsid w:val="00661965"/>
    <w:rsid w:val="00663C9C"/>
    <w:rsid w:val="0066618F"/>
    <w:rsid w:val="00672AB6"/>
    <w:rsid w:val="006A2D68"/>
    <w:rsid w:val="006A7444"/>
    <w:rsid w:val="006B5C27"/>
    <w:rsid w:val="006E5251"/>
    <w:rsid w:val="006F61C4"/>
    <w:rsid w:val="0070783F"/>
    <w:rsid w:val="0071004C"/>
    <w:rsid w:val="00724403"/>
    <w:rsid w:val="00757F0A"/>
    <w:rsid w:val="00785BD3"/>
    <w:rsid w:val="007942B7"/>
    <w:rsid w:val="007A4E30"/>
    <w:rsid w:val="007D0EBE"/>
    <w:rsid w:val="007E277E"/>
    <w:rsid w:val="008254AA"/>
    <w:rsid w:val="00837223"/>
    <w:rsid w:val="00865304"/>
    <w:rsid w:val="00872DA2"/>
    <w:rsid w:val="00877C6E"/>
    <w:rsid w:val="0088134F"/>
    <w:rsid w:val="00887513"/>
    <w:rsid w:val="008A314D"/>
    <w:rsid w:val="008A6889"/>
    <w:rsid w:val="008B7843"/>
    <w:rsid w:val="008C0598"/>
    <w:rsid w:val="008D1C5D"/>
    <w:rsid w:val="008D276C"/>
    <w:rsid w:val="008E42BA"/>
    <w:rsid w:val="008E5A8A"/>
    <w:rsid w:val="008E74BA"/>
    <w:rsid w:val="008F7B40"/>
    <w:rsid w:val="009012A6"/>
    <w:rsid w:val="0091159E"/>
    <w:rsid w:val="00922391"/>
    <w:rsid w:val="00940ED2"/>
    <w:rsid w:val="009473BD"/>
    <w:rsid w:val="00967BAA"/>
    <w:rsid w:val="00967C29"/>
    <w:rsid w:val="009767D6"/>
    <w:rsid w:val="00990BDF"/>
    <w:rsid w:val="009A400C"/>
    <w:rsid w:val="009B2641"/>
    <w:rsid w:val="009B691F"/>
    <w:rsid w:val="009E32E1"/>
    <w:rsid w:val="009E5403"/>
    <w:rsid w:val="009E5443"/>
    <w:rsid w:val="009F711D"/>
    <w:rsid w:val="00A163FF"/>
    <w:rsid w:val="00A17C2A"/>
    <w:rsid w:val="00A504D4"/>
    <w:rsid w:val="00A54DD0"/>
    <w:rsid w:val="00A54DEE"/>
    <w:rsid w:val="00A62148"/>
    <w:rsid w:val="00A646B5"/>
    <w:rsid w:val="00A76C6D"/>
    <w:rsid w:val="00A85D0B"/>
    <w:rsid w:val="00A87947"/>
    <w:rsid w:val="00A93A72"/>
    <w:rsid w:val="00AA7F46"/>
    <w:rsid w:val="00B16A8E"/>
    <w:rsid w:val="00B24A8D"/>
    <w:rsid w:val="00B35CA6"/>
    <w:rsid w:val="00B552B6"/>
    <w:rsid w:val="00B65CD2"/>
    <w:rsid w:val="00BD22B5"/>
    <w:rsid w:val="00BE2089"/>
    <w:rsid w:val="00BE264F"/>
    <w:rsid w:val="00BE597C"/>
    <w:rsid w:val="00BF1768"/>
    <w:rsid w:val="00BF39D1"/>
    <w:rsid w:val="00C15C97"/>
    <w:rsid w:val="00C24DD2"/>
    <w:rsid w:val="00C3043E"/>
    <w:rsid w:val="00C379B9"/>
    <w:rsid w:val="00C4152C"/>
    <w:rsid w:val="00C42AB1"/>
    <w:rsid w:val="00C4318E"/>
    <w:rsid w:val="00C54FB0"/>
    <w:rsid w:val="00C6135C"/>
    <w:rsid w:val="00C6362F"/>
    <w:rsid w:val="00C8052E"/>
    <w:rsid w:val="00C8142A"/>
    <w:rsid w:val="00C91AE6"/>
    <w:rsid w:val="00CB01FD"/>
    <w:rsid w:val="00CE6219"/>
    <w:rsid w:val="00CE71BA"/>
    <w:rsid w:val="00CF004E"/>
    <w:rsid w:val="00D07628"/>
    <w:rsid w:val="00D34EA8"/>
    <w:rsid w:val="00D61048"/>
    <w:rsid w:val="00D6213F"/>
    <w:rsid w:val="00D63110"/>
    <w:rsid w:val="00D70D80"/>
    <w:rsid w:val="00D814B2"/>
    <w:rsid w:val="00DA34C4"/>
    <w:rsid w:val="00DF660D"/>
    <w:rsid w:val="00E14433"/>
    <w:rsid w:val="00E24B2F"/>
    <w:rsid w:val="00E26AD3"/>
    <w:rsid w:val="00E30F12"/>
    <w:rsid w:val="00E41705"/>
    <w:rsid w:val="00E47990"/>
    <w:rsid w:val="00E73213"/>
    <w:rsid w:val="00E84263"/>
    <w:rsid w:val="00ED0293"/>
    <w:rsid w:val="00ED0EC9"/>
    <w:rsid w:val="00EE0FE0"/>
    <w:rsid w:val="00EF0E02"/>
    <w:rsid w:val="00EF29E8"/>
    <w:rsid w:val="00EF6278"/>
    <w:rsid w:val="00F0007F"/>
    <w:rsid w:val="00F03255"/>
    <w:rsid w:val="00F134F0"/>
    <w:rsid w:val="00F23DE8"/>
    <w:rsid w:val="00F35181"/>
    <w:rsid w:val="00F47B96"/>
    <w:rsid w:val="00F61772"/>
    <w:rsid w:val="00F7408C"/>
    <w:rsid w:val="00F82FFC"/>
    <w:rsid w:val="00F84868"/>
    <w:rsid w:val="00F91B5C"/>
    <w:rsid w:val="00FB3604"/>
    <w:rsid w:val="00FB7763"/>
    <w:rsid w:val="00FC6621"/>
    <w:rsid w:val="00FE611C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41"/>
    <w:pPr>
      <w:suppressAutoHyphens/>
      <w:spacing w:after="0" w:line="240" w:lineRule="auto"/>
      <w:ind w:left="1068" w:hanging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4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62F2"/>
    <w:pPr>
      <w:suppressAutoHyphens w:val="0"/>
      <w:spacing w:before="100" w:beforeAutospacing="1" w:after="100" w:afterAutospacing="1"/>
      <w:ind w:left="0" w:firstLine="0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62F2"/>
  </w:style>
  <w:style w:type="paragraph" w:styleId="a4">
    <w:name w:val="header"/>
    <w:basedOn w:val="a"/>
    <w:link w:val="a5"/>
    <w:uiPriority w:val="99"/>
    <w:semiHidden/>
    <w:unhideWhenUsed/>
    <w:rsid w:val="008653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530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8653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530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Strong"/>
    <w:basedOn w:val="a0"/>
    <w:uiPriority w:val="22"/>
    <w:qFormat/>
    <w:rsid w:val="00343202"/>
    <w:rPr>
      <w:b/>
      <w:bCs/>
    </w:rPr>
  </w:style>
  <w:style w:type="paragraph" w:customStyle="1" w:styleId="c10c13">
    <w:name w:val="c10 c13"/>
    <w:basedOn w:val="a"/>
    <w:rsid w:val="00C3043E"/>
    <w:pPr>
      <w:suppressAutoHyphens w:val="0"/>
      <w:spacing w:before="100" w:beforeAutospacing="1" w:after="100" w:afterAutospacing="1"/>
      <w:ind w:left="0" w:firstLine="0"/>
      <w:jc w:val="left"/>
    </w:pPr>
    <w:rPr>
      <w:sz w:val="24"/>
      <w:szCs w:val="24"/>
      <w:lang w:eastAsia="ru-RU"/>
    </w:rPr>
  </w:style>
  <w:style w:type="character" w:customStyle="1" w:styleId="c2c8c9">
    <w:name w:val="c2 c8 c9"/>
    <w:basedOn w:val="a0"/>
    <w:rsid w:val="00C30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dcterms:created xsi:type="dcterms:W3CDTF">2016-12-23T04:21:00Z</dcterms:created>
  <dcterms:modified xsi:type="dcterms:W3CDTF">2016-12-23T04:21:00Z</dcterms:modified>
</cp:coreProperties>
</file>